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b w:val="1"/>
          <w:sz w:val="36.0"/>
          <w:szCs w:val="36.0"/>
          <w:color w:val="0000FF"/>
          <w:rFonts w:ascii="Arial" w:cs="Arial" w:hAnsi="Arial"/>
          <w:lang w:bidi="ar-sa"/>
        </w:rPr>
        <w:t>Basit Makineler</w:t>
      </w:r>
      <w:r>
        <w:rPr>
          <w:sz w:val="20.0"/>
          <w:szCs w:val="20.0"/>
          <w:color w:val="555555"/>
          <w:rFonts w:ascii="Roboto" w:cs="Arial" w:hAnsi="Roboto"/>
          <w:lang w:bidi="ar-sa"/>
        </w:rPr>
        <w:br/>
        <w:br/>
      </w:r>
      <w:r>
        <w:rPr>
          <w:sz w:val="20.0"/>
          <w:szCs w:val="20.0"/>
          <w:color w:val="555555"/>
          <w:rFonts w:ascii="Arial" w:cs="Arial" w:hAnsi="Arial"/>
          <w:lang w:bidi="ar-sa"/>
        </w:rPr>
        <w:t>İşlerimizde kolaylık sağlayan bir ya da iki parçadan meydana gelen araçlara basit makine denir.</w:t>
      </w:r>
      <w:r>
        <w:rPr>
          <w:sz w:val="20.0"/>
          <w:szCs w:val="20.0"/>
          <w:color w:val="555555"/>
          <w:rFonts w:ascii="Roboto" w:cs="Arial" w:hAnsi="Roboto"/>
          <w:lang w:bidi="ar-sa"/>
        </w:rPr>
        <w:br/>
      </w:r>
      <w:r>
        <w:rPr>
          <w:sz w:val="20.0"/>
          <w:szCs w:val="20.0"/>
          <w:color w:val="555555"/>
          <w:rFonts w:ascii="Arial" w:cs="Arial" w:hAnsi="Arial"/>
          <w:lang w:bidi="ar-sa"/>
        </w:rPr>
        <w:t>   Basit makinler;</w:t>
      </w:r>
    </w:p>
    <w:p>
      <w:pPr>
        <w:numPr>
          <w:ilvl w:val="0"/>
          <w:numId w:val="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Uygulanan kuvvetin büyüklüğünü ve yönünü değiştirerek iş yapma kolaylığı sağlar.</w:t>
      </w:r>
    </w:p>
    <w:p>
      <w:pPr>
        <w:numPr>
          <w:ilvl w:val="0"/>
          <w:numId w:val="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Uygulanan kuvveti arttırabilir.</w:t>
      </w:r>
    </w:p>
    <w:p>
      <w:pPr>
        <w:numPr>
          <w:ilvl w:val="0"/>
          <w:numId w:val="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Bir kuvvetin yönünü değiştirebilir.</w:t>
      </w:r>
    </w:p>
    <w:p>
      <w:pPr>
        <w:numPr>
          <w:ilvl w:val="0"/>
          <w:numId w:val="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Bir işin yapılma hızını değiştirebilir.</w:t>
      </w:r>
    </w:p>
    <w:p>
      <w:pPr>
        <w:numPr>
          <w:ilvl w:val="0"/>
          <w:numId w:val="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Bir enerji türünü, başka bir enerji türüne çevirebilir.</w:t>
      </w:r>
    </w:p>
    <w:p>
      <w:pPr>
        <w:numPr>
          <w:ilvl w:val="0"/>
          <w:numId w:val="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Basit makinelerde kuvvetten kazanç varsa yoldan aynı oranda kayıp vardır.</w:t>
      </w:r>
    </w:p>
    <w:p>
      <w:pPr>
        <w:numPr>
          <w:ilvl w:val="0"/>
          <w:numId w:val="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b w:val="1"/>
          <w:sz w:val="20.0"/>
          <w:szCs w:val="20.0"/>
          <w:color w:val="00FF00"/>
          <w:rFonts w:ascii="Arial" w:cs="Arial" w:hAnsi="Arial"/>
          <w:lang w:bidi="ar-sa"/>
          <w:shd w:val="clear" w:color="auto" w:fill="000000"/>
        </w:rPr>
        <w:t>Hiçbir makinede işten kazanç olmaz.</w:t>
      </w:r>
    </w:p>
    <w:p>
      <w:pPr>
        <w:spacing w:after="24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b w:val="1"/>
          <w:sz w:val="20.0"/>
          <w:szCs w:val="20.0"/>
          <w:color w:val="FF0000"/>
          <w:rFonts w:ascii="Arial" w:cs="Arial" w:hAnsi="Arial"/>
          <w:lang w:bidi="ar-sa"/>
        </w:rPr>
        <w:t>Basit makine çeşitleri:</w:t>
      </w:r>
    </w:p>
    <w:p>
      <w:pPr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b w:val="1"/>
          <w:sz w:val="20.0"/>
          <w:szCs w:val="20.0"/>
          <w:color w:val="FF0000"/>
          <w:rFonts w:ascii="Arial" w:cs="Arial" w:hAnsi="Arial"/>
          <w:lang w:bidi="ar-sa"/>
        </w:rPr>
        <w:t>1) </w:t>
      </w:r>
      <w:r>
        <w:rPr>
          <w:b w:val="1"/>
          <w:u w:val="single"/>
          <w:sz w:val="20.0"/>
          <w:szCs w:val="20.0"/>
          <w:color w:val="FF0000"/>
          <w:rFonts w:ascii="Arial" w:cs="Arial" w:hAnsi="Arial"/>
          <w:lang w:bidi="ar-sa"/>
        </w:rPr>
        <w:t>Kaldıraçlar:</w:t>
      </w:r>
    </w:p>
    <w:p>
      <w:pPr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</w:p>
    <w:p>
      <w:pPr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Destek noktası da denen sabit bir nokta etrafında dönebilen cisimlere kaldıraç denir.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2085975" cx="3781425"/>
            <wp:effectExtent r="9525" l="0" b="9525" t="0"/>
            <wp:docPr name="Resim 18" id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085975" cx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</w:p>
    <w:p>
      <w:pPr>
        <w:numPr>
          <w:ilvl w:val="0"/>
          <w:numId w:val="2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Kuvvet kolunun uzunluğu, yük kolunun uzunluğundan ne kadar fazla ise kaldıracın kuvvet kazancıda o kadar büyüktür.</w:t>
      </w:r>
    </w:p>
    <w:p>
      <w:pPr>
        <w:spacing w:after="24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br/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314450" cx="3048000"/>
            <wp:effectExtent r="0" l="0" b="0" t="0"/>
            <wp:docPr name="Resim 17" id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2" id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314450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314450" cx="3048000"/>
            <wp:effectExtent r="0" l="0" b="0" t="0"/>
            <wp:docPr name="Resim 16" id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3" id="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314450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314450" cx="3048000"/>
            <wp:effectExtent r="0" l="0" b="0" t="0"/>
            <wp:docPr name="Resim 15" id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4" id="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314450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Bir işçi kayayı üç değişik biçimde kaldırmayı deniyor. Bu 3 durum için aşağıdaki sonuçları çıkarabiliriz.</w:t>
      </w:r>
    </w:p>
    <w:p>
      <w:pPr>
        <w:numPr>
          <w:ilvl w:val="0"/>
          <w:numId w:val="3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Roboto" w:cs="Arial" w:hAnsi="Roboto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En fazla kuvveti 1. durumda uygular.</w:t>
      </w:r>
    </w:p>
    <w:p>
      <w:pPr>
        <w:numPr>
          <w:ilvl w:val="0"/>
          <w:numId w:val="3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En az kuvveti 3. durumda uygular.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sz w:val="20.0"/>
          <w:szCs w:val="20.0"/>
          <w:color w:val="00FF00"/>
          <w:rFonts w:ascii="Arial" w:cs="Arial" w:hAnsi="Arial"/>
          <w:lang w:bidi="ar-sa"/>
        </w:rPr>
        <w:t>Sonuç olarak;</w:t>
      </w:r>
    </w:p>
    <w:p>
      <w:pPr>
        <w:numPr>
          <w:ilvl w:val="0"/>
          <w:numId w:val="4"/>
        </w:numPr>
        <w:spacing w:after="100" w:before="100" w:line="300" w:lineRule="atLeast" w:beforeAutospacing="1" w:afterAutospacing="1"/>
        <w:ind w:left="0" w:right="300"/>
        <w:rPr>
          <w:sz w:val="24.0"/>
          <w:szCs w:val="24.0"/>
          <w:rFonts w:ascii="Times New Roman" w:hAnsi="Times New Roman"/>
        </w:rPr>
      </w:pPr>
      <w:r>
        <w:rPr>
          <w:b w:val="1"/>
          <w:sz w:val="20.0"/>
          <w:szCs w:val="20.0"/>
          <w:color w:val="555555"/>
          <w:rFonts w:ascii="Arial" w:cs="Arial" w:hAnsi="Arial"/>
          <w:lang w:bidi="ar-sa"/>
        </w:rPr>
        <w:t>Uygulanan kuvvet destek noktasından ne kadar uzakta ise o kadar azdır.</w:t>
      </w:r>
    </w:p>
    <w:p>
      <w:pPr>
        <w:numPr>
          <w:ilvl w:val="0"/>
          <w:numId w:val="4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555555"/>
          <w:rFonts w:ascii="Arial" w:cs="Arial" w:hAnsi="Arial"/>
          <w:lang w:bidi="ar-sa"/>
        </w:rPr>
        <w:t>Yük destek noktasına yakın ise uygulanacak kuvvet te az olur.</w:t>
      </w:r>
    </w:p>
    <w:p>
      <w:pPr>
        <w:numPr>
          <w:ilvl w:val="0"/>
          <w:numId w:val="4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555555"/>
          <w:rFonts w:ascii="Arial" w:cs="Arial" w:hAnsi="Arial"/>
          <w:lang w:bidi="ar-sa"/>
        </w:rPr>
        <w:t>Uygulanan kuvvet destek noktasına yakınsa ise o kadar büyüktür.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u w:val="single"/>
          <w:sz w:val="20.0"/>
          <w:szCs w:val="20.0"/>
          <w:color w:val="FF0000"/>
          <w:rFonts w:ascii="Arial" w:cs="Arial" w:hAnsi="Arial"/>
          <w:lang w:bidi="ar-sa"/>
        </w:rPr>
        <w:t>Kaldıraç Çeşitleri: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800080"/>
          <w:rFonts w:ascii="Arial" w:cs="Arial" w:hAnsi="Arial"/>
          <w:lang w:bidi="ar-sa"/>
        </w:rPr>
        <w:t xml:space="preserve">I. tip kaldıraç: </w:t>
      </w:r>
      <w:r>
        <w:rPr>
          <w:sz w:val="20.0"/>
          <w:szCs w:val="20.0"/>
          <w:color w:val="555555"/>
          <w:rFonts w:ascii="Arial" w:cs="Arial" w:hAnsi="Arial"/>
          <w:lang w:bidi="ar-sa"/>
        </w:rPr>
        <w:t>Destek noktası ortada ise;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676400" cx="3048000"/>
            <wp:effectExtent r="0" l="0" b="0" t="0"/>
            <wp:docPr name="Resim 14" id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5" id="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676400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lastRenderedPageBreak/>
      </w: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Örnek:</w:t>
      </w:r>
      <w:r>
        <w:rPr>
          <w:sz w:val="20.0"/>
          <w:szCs w:val="20.0"/>
          <w:color w:val="FF00FF"/>
          <w:rFonts w:ascii="Arial" w:cs="Arial" w:hAnsi="Arial"/>
          <w:lang w:bidi="ar-sa"/>
        </w:rPr>
        <w:t xml:space="preserve"> </w:t>
      </w:r>
      <w:r>
        <w:rPr>
          <w:sz w:val="20.0"/>
          <w:szCs w:val="20.0"/>
          <w:color w:val="555555"/>
          <w:rFonts w:ascii="Arial" w:cs="Arial" w:hAnsi="Arial"/>
          <w:lang w:bidi="ar-sa"/>
        </w:rPr>
        <w:t>Tahterevalli, terazi, makas, pense, kriko, çift taraflı kaldıraç örnek olarak verilebilir.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800080"/>
          <w:rFonts w:ascii="Arial" w:cs="Arial" w:hAnsi="Arial"/>
          <w:lang w:bidi="ar-sa"/>
        </w:rPr>
        <w:t>II. tip kaldıraç:</w:t>
      </w:r>
      <w:r>
        <w:rPr>
          <w:sz w:val="20.0"/>
          <w:szCs w:val="20.0"/>
          <w:color w:val="555555"/>
          <w:rFonts w:ascii="Arial" w:cs="Arial" w:hAnsi="Arial"/>
          <w:lang w:bidi="ar-sa"/>
        </w:rPr>
        <w:t xml:space="preserve"> Kuvvet ortada ise;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533525" cx="3048000"/>
            <wp:effectExtent r="0" l="0" b="9525" t="0"/>
            <wp:docPr name="Resim 13" id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6" id="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533525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Örnek:</w:t>
      </w:r>
      <w:r>
        <w:rPr>
          <w:sz w:val="20.0"/>
          <w:szCs w:val="20.0"/>
          <w:color w:val="555555"/>
          <w:rFonts w:ascii="Arial" w:cs="Arial" w:hAnsi="Arial"/>
          <w:lang w:bidi="ar-sa"/>
        </w:rPr>
        <w:t xml:space="preserve"> Tel zımba, maşa, cımbız örnek olarak verilebilir.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800080"/>
          <w:rFonts w:ascii="Arial" w:cs="Arial" w:hAnsi="Arial"/>
          <w:lang w:bidi="ar-sa"/>
        </w:rPr>
        <w:t>III. tip kaldıraç:</w:t>
      </w:r>
      <w:r>
        <w:rPr>
          <w:sz w:val="20.0"/>
          <w:szCs w:val="20.0"/>
          <w:color w:val="555555"/>
          <w:rFonts w:ascii="Arial" w:cs="Arial" w:hAnsi="Arial"/>
          <w:lang w:bidi="ar-sa"/>
        </w:rPr>
        <w:t xml:space="preserve"> Yük ortada ise;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504950" cx="3048000"/>
            <wp:effectExtent r="0" l="0" b="0" t="0"/>
            <wp:docPr name="Resim 12" id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7" id="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504950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Örnek:</w:t>
      </w:r>
      <w:r>
        <w:rPr>
          <w:sz w:val="20.0"/>
          <w:szCs w:val="20.0"/>
          <w:color w:val="555555"/>
          <w:rFonts w:ascii="Arial" w:cs="Arial" w:hAnsi="Arial"/>
          <w:lang w:bidi="ar-sa"/>
        </w:rPr>
        <w:t> El arabası, ceviz kıracağı, gazoz açacağı, delgeçli zımba örnek olarak verilebilir.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FF0000"/>
          <w:rFonts w:ascii="Arial" w:cs="Arial" w:hAnsi="Arial"/>
          <w:lang w:bidi="ar-sa"/>
        </w:rPr>
        <w:t>2) </w:t>
      </w:r>
      <w:r>
        <w:rPr>
          <w:b w:val="1"/>
          <w:u w:val="single"/>
          <w:sz w:val="20.0"/>
          <w:szCs w:val="20.0"/>
          <w:color w:val="FF0000"/>
          <w:rFonts w:ascii="Arial" w:cs="Arial" w:hAnsi="Arial"/>
          <w:lang w:bidi="ar-sa"/>
        </w:rPr>
        <w:t>Makaralar:</w:t>
      </w:r>
    </w:p>
    <w:p>
      <w:pPr>
        <w:spacing w:after="0" w:line="300" w:lineRule="atLeast"/>
        <w:rPr>
          <w:b w:val="1"/>
          <w:u w:val="single"/>
          <w:sz w:val="20.0"/>
          <w:szCs w:val="20.0"/>
          <w:color w:val="555555"/>
          <w:rFonts w:ascii="Arial" w:cs="Arial" w:hAnsi="Arial"/>
        </w:rPr>
      </w:pPr>
      <w:r>
        <w:rPr>
          <w:b w:val="1"/>
          <w:u w:val="single"/>
          <w:sz w:val="20.0"/>
          <w:szCs w:val="20.0"/>
          <w:color w:val="FF00FF"/>
          <w:rFonts w:ascii="Arial" w:cs="Arial" w:hAnsi="Arial"/>
          <w:lang w:bidi="ar-sa"/>
        </w:rPr>
        <w:t>i-Sabit Makara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Kendi çevresinde dönebilen yer değiştirme hareketi yapmayan makaradır.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2000250" cx="3781425"/>
            <wp:effectExtent r="9525" l="0" b="0" t="0"/>
            <wp:docPr name="Resim 11" id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8" id="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000250" cx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Sabit makarada yükün ağırlığı uygulanan kuvvetin büyüklüğüne eşittir.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         Yük = Kuvvet</w:t>
      </w:r>
    </w:p>
    <w:p>
      <w:pPr>
        <w:numPr>
          <w:ilvl w:val="0"/>
          <w:numId w:val="6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lastRenderedPageBreak/>
      </w:r>
      <w:r>
        <w:rPr>
          <w:sz w:val="20.0"/>
          <w:szCs w:val="20.0"/>
          <w:color w:val="555555"/>
          <w:rFonts w:ascii="Arial" w:cs="Arial" w:hAnsi="Arial"/>
          <w:lang w:bidi="ar-sa"/>
        </w:rPr>
        <w:t>İp 1 metre çekilirse yük de 1 m yükselir. Yani kuvvetten kazanç yoktur.</w:t>
      </w:r>
    </w:p>
    <w:p>
      <w:pPr>
        <w:numPr>
          <w:ilvl w:val="0"/>
          <w:numId w:val="6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Sabit makara kuvvetin yönünü değiştirmek için kullanılır.</w:t>
      </w:r>
    </w:p>
    <w:p>
      <w:pPr>
        <w:numPr>
          <w:ilvl w:val="0"/>
          <w:numId w:val="6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Sabit makaranın ağırlığı kuvvetin değerini değiştirmez.</w:t>
      </w:r>
    </w:p>
    <w:p>
      <w:pPr>
        <w:spacing w:after="240" w:line="300" w:lineRule="atLeast"/>
        <w:rPr>
          <w:sz w:val="24.0"/>
          <w:szCs w:val="24.0"/>
          <w:rFonts w:ascii="Times New Roman" w:hAnsi="Times New Roman"/>
        </w:rPr>
      </w:pP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ii. Hareketli Makara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Hem kendi çevresinde dönebilen hem de yüke bağlı olduğu için yükle beraber hareket edebilen makaradır.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2657475" cx="3781425"/>
            <wp:effectExtent r="9525" l="0" b="9525" t="0"/>
            <wp:docPr name="Resim 10" id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9" id="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657475" cx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u w:val="single"/>
          <w:sz w:val="20.0"/>
          <w:szCs w:val="20.0"/>
          <w:color w:val="FF0000"/>
          <w:rFonts w:ascii="Arial" w:cs="Arial" w:hAnsi="Arial"/>
          <w:lang w:bidi="ar-sa"/>
        </w:rPr>
        <w:t>3) Eğik Düzlem: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2466975" cx="3781425"/>
            <wp:effectExtent r="9525" l="0" b="9525" t="0"/>
            <wp:docPr name="Resim 9" id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0" id="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466975" cx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Eğik düzlemin boyu arttıkça cisme uygulanan kuvvette o kadar azalır. (yükseklik sabit kalmak şartıyla)</w:t>
      </w:r>
    </w:p>
    <w:p>
      <w:pPr>
        <w:numPr>
          <w:ilvl w:val="0"/>
          <w:numId w:val="7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Eğik düzlemin boyunu değiştirmeden yüksekliği arttırırsak uygulanan kuvvet te o kadar artar.</w:t>
      </w:r>
    </w:p>
    <w:p>
      <w:pPr>
        <w:numPr>
          <w:ilvl w:val="0"/>
          <w:numId w:val="7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Eğik düzlemin dikliği (yüksekliği) arttıkça kuvvetten kazanç azalır. Diklik azaldıkça kuvvetten kazanç artar.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u w:val="single"/>
          <w:sz w:val="20.0"/>
          <w:szCs w:val="20.0"/>
          <w:color w:val="FF0000"/>
          <w:rFonts w:ascii="Arial" w:cs="Arial" w:hAnsi="Arial"/>
          <w:lang w:bidi="ar-sa"/>
        </w:rPr>
        <w:lastRenderedPageBreak/>
      </w:r>
      <w:r>
        <w:rPr>
          <w:b w:val="1"/>
          <w:u w:val="single"/>
          <w:sz w:val="20.0"/>
          <w:szCs w:val="20.0"/>
          <w:color w:val="FF0000"/>
          <w:rFonts w:ascii="Arial" w:cs="Arial" w:hAnsi="Arial"/>
          <w:lang w:bidi="ar-sa"/>
        </w:rPr>
        <w:t>4) Vida: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Bir silindir etrafına sarılı eğik düzlem şeklinde oluşan basit bir makinedir. İki ya da daha fazla parçayı birbirine tutturmaya yarar.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Bir vidanın adımı iki diş arasındaki mesafedir. Vida bir tur döndüğünde bir vida adımı kadar ilerler.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2333625" cx="3048000"/>
            <wp:effectExtent r="0" l="0" b="9525" t="0"/>
            <wp:docPr name="Resim 8" id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1" id="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333625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u w:val="single"/>
          <w:sz w:val="20.0"/>
          <w:szCs w:val="20.0"/>
          <w:color w:val="FF0000"/>
          <w:rFonts w:ascii="Arial" w:cs="Arial" w:hAnsi="Arial"/>
          <w:lang w:bidi="ar-sa"/>
        </w:rPr>
        <w:t>5) Dişliler: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Bir eksen etrafında dönebilen silindir şeklindeki çarklardır.</w:t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i.Aynı merkezli dişliler: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2000250" cx="2000250"/>
            <wp:effectExtent r="0" l="0" b="0" t="0"/>
            <wp:docPr name="Resim 7" id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2" id="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000250" cx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Aynı merkezli dişlilerde;</w:t>
      </w:r>
    </w:p>
    <w:p>
      <w:pPr>
        <w:numPr>
          <w:ilvl w:val="0"/>
          <w:numId w:val="8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Dönme yönleri aynıdır.</w:t>
      </w:r>
    </w:p>
    <w:p>
      <w:pPr>
        <w:numPr>
          <w:ilvl w:val="0"/>
          <w:numId w:val="8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Dönme sayıları da aynıdır</w:t>
      </w:r>
    </w:p>
    <w:p>
      <w:pPr>
        <w:spacing w:after="240" w:line="300" w:lineRule="atLeast"/>
        <w:rPr>
          <w:sz w:val="24.0"/>
          <w:szCs w:val="24.0"/>
          <w:rFonts w:ascii="Times New Roman" w:hAnsi="Times New Roman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br/>
      </w:r>
    </w:p>
    <w:p>
      <w:pPr>
        <w:spacing w:after="0" w:line="300" w:lineRule="atLeast"/>
        <w:rPr>
          <w:b w:val="1"/>
          <w:sz w:val="20.0"/>
          <w:szCs w:val="20.0"/>
          <w:color w:val="FF00FF"/>
          <w:rFonts w:ascii="Arial" w:cs="Arial" w:hAnsi="Arial"/>
        </w:rPr>
      </w:pPr>
    </w:p>
    <w:p>
      <w:pPr>
        <w:spacing w:after="0" w:line="300" w:lineRule="atLeast"/>
        <w:rPr>
          <w:b w:val="1"/>
          <w:sz w:val="20.0"/>
          <w:szCs w:val="20.0"/>
          <w:color w:val="FF00FF"/>
          <w:rFonts w:ascii="Arial" w:cs="Arial" w:hAnsi="Arial"/>
        </w:rPr>
      </w:pP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ii.Farklı Merkezli Dişliler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752600" cx="2085975"/>
            <wp:effectExtent r="9525" l="0" b="0" t="0"/>
            <wp:docPr name="Resim 6" id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3" id="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752600" cx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Farklı merkezli dişlilerde;</w:t>
      </w:r>
    </w:p>
    <w:p>
      <w:pPr>
        <w:numPr>
          <w:ilvl w:val="0"/>
          <w:numId w:val="9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Dönme yönleri zıttır.</w:t>
      </w:r>
    </w:p>
    <w:p>
      <w:pPr>
        <w:numPr>
          <w:ilvl w:val="0"/>
          <w:numId w:val="9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Diş sayısı fazla olan az, diş sayısı çok olan fazla döner.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iii.Aynı yönlü bağlı dişliler</w:t>
      </w:r>
    </w:p>
    <w:p>
      <w:pPr>
        <w:jc w:val="center"/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971675" cx="3048000"/>
            <wp:effectExtent r="0" l="0" b="9525" t="0"/>
            <wp:docPr name="Resim 5" id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4" id="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971675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Dönüş yönleri aynıdır.</w:t>
      </w:r>
    </w:p>
    <w:p>
      <w:pPr>
        <w:numPr>
          <w:ilvl w:val="0"/>
          <w:numId w:val="10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Büyük dişli 1 tur döndüğünde küçük dişli 1 turdan fazla döner.</w:t>
      </w:r>
    </w:p>
    <w:p>
      <w:pPr>
        <w:spacing w:after="240" w:line="300" w:lineRule="atLeast"/>
        <w:rPr>
          <w:sz w:val="24.0"/>
          <w:szCs w:val="24.0"/>
          <w:rFonts w:ascii="Times New Roman" w:hAnsi="Times New Roman"/>
        </w:rPr>
      </w:pP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sz w:val="20.0"/>
          <w:szCs w:val="20.0"/>
          <w:color w:val="FF00FF"/>
          <w:rFonts w:ascii="Arial" w:cs="Arial" w:hAnsi="Arial"/>
          <w:lang w:bidi="ar-sa"/>
        </w:rPr>
        <w:t>iv. Çapraz bağlı dişliler</w:t>
      </w:r>
    </w:p>
    <w:p>
      <w:pPr>
        <w:jc w:val="center"/>
        <w:spacing w:after="0" w:line="300" w:lineRule="atLeast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A6379"/>
          <w:rFonts w:ascii="Arial" w:cs="Arial" w:hAnsi="Arial"/>
          <w:lang w:bidi="ar-sa"/>
        </w:rPr>
        <w:drawing>
          <wp:inline distT="0" distR="0" distL="0" distB="0">
            <wp:extent cy="1485900" cx="3048000"/>
            <wp:effectExtent r="0" l="0" b="0" t="0"/>
            <wp:docPr name="Resim 4" id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5" id="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485900" cx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Dönüş yönleri zıttır.</w:t>
      </w:r>
    </w:p>
    <w:p>
      <w:pPr>
        <w:numPr>
          <w:ilvl w:val="0"/>
          <w:numId w:val="11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Büyük dişli 1 tur attığında küçük dişli 1 turdan fazla döner.</w:t>
      </w:r>
    </w:p>
    <w:p>
      <w:pPr>
        <w:spacing w:after="0" w:line="300" w:lineRule="atLeast"/>
        <w:rPr>
          <w:sz w:val="24.0"/>
          <w:szCs w:val="24.0"/>
          <w:rFonts w:ascii="Times New Roman" w:hAnsi="Times New Roman"/>
        </w:rPr>
      </w:pPr>
      <w:r>
        <w:rPr>
          <w:b w:val="1"/>
          <w:sz w:val="20.0"/>
          <w:szCs w:val="20.0"/>
          <w:color w:val="00FF00"/>
          <w:rFonts w:ascii="Arial" w:cs="Arial" w:hAnsi="Arial"/>
          <w:lang w:bidi="ar-sa"/>
        </w:rPr>
        <w:lastRenderedPageBreak/>
      </w:r>
      <w:r>
        <w:rPr>
          <w:b w:val="1"/>
          <w:sz w:val="20.0"/>
          <w:szCs w:val="20.0"/>
          <w:color w:val="00FF00"/>
          <w:rFonts w:ascii="Arial" w:cs="Arial" w:hAnsi="Arial"/>
          <w:lang w:bidi="ar-sa"/>
        </w:rPr>
        <w:t>NOT:</w:t>
      </w:r>
      <w:r>
        <w:rPr>
          <w:sz w:val="20.0"/>
          <w:szCs w:val="20.0"/>
          <w:color w:val="555555"/>
          <w:rFonts w:ascii="Arial" w:cs="Arial" w:hAnsi="Arial"/>
          <w:lang w:bidi="ar-sa"/>
        </w:rPr>
        <w:t xml:space="preserve"> Dişlilerde;</w:t>
      </w:r>
    </w:p>
    <w:p>
      <w:pPr>
        <w:numPr>
          <w:ilvl w:val="0"/>
          <w:numId w:val="12"/>
        </w:numPr>
        <w:spacing w:after="100" w:before="100" w:line="300" w:lineRule="atLeast" w:beforeAutospacing="1" w:afterAutospacing="1"/>
        <w:ind w:left="0" w:right="300"/>
        <w:rPr>
          <w:sz w:val="24.0"/>
          <w:szCs w:val="24.0"/>
          <w:rFonts w:ascii="Times New Roman" w:hAnsi="Times New Roman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 Dönme sayısı yarıçap ile ters orantılı olarak değişir.</w:t>
      </w:r>
    </w:p>
    <w:p>
      <w:pPr>
        <w:numPr>
          <w:ilvl w:val="0"/>
          <w:numId w:val="12"/>
        </w:numPr>
        <w:spacing w:after="100" w:before="100" w:line="300" w:lineRule="atLeast" w:beforeAutospacing="1" w:afterAutospacing="1"/>
        <w:ind w:left="0"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Dönme sayısı diş sayısı ile ters orantılı</w:t>
      </w:r>
    </w:p>
    <w:p>
      <w:pPr>
        <w:spacing w:after="100" w:before="100" w:line="300" w:lineRule="atLeast" w:beforeAutospacing="1" w:afterAutospacing="1"/>
        <w:ind w:right="300"/>
        <w:rPr>
          <w:sz w:val="20.0"/>
          <w:szCs w:val="20.0"/>
          <w:color w:val="555555"/>
          <w:rFonts w:ascii="Arial" w:cs="Arial" w:hAnsi="Arial"/>
        </w:rPr>
      </w:pPr>
      <w:r>
        <w:rPr>
          <w:sz w:val="20.0"/>
          <w:szCs w:val="20.0"/>
          <w:color w:val="555555"/>
          <w:rFonts w:ascii="Arial" w:cs="Arial" w:hAnsi="Arial"/>
          <w:lang w:bidi="ar-sa"/>
        </w:rPr>
        <w:t>olarak değişir.</w:t>
      </w:r>
    </w:p>
    <w:p/>
    <w:p/>
    <w:p>
      <w:pPr>
        <w:rPr>
          <w:rStyle w:val="sr34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t>Soru 1</w:t>
      </w:r>
      <w:r>
        <w:rPr>
          <w:color w:val="000000"/>
          <w:rFonts w:ascii="Arial" w:cs="Arial" w:hAnsi="Arial"/>
          <w:lang w:bidi="ar-sa"/>
        </w:rPr>
        <w:t xml:space="preserve"> </w:t>
        <w:br/>
      </w:r>
      <w:r>
        <w:rPr>
          <w:color w:val="000000"/>
          <w:rFonts w:ascii="Arial" w:cs="Arial" w:hAnsi="Arial"/>
          <w:lang w:bidi="ar-sa"/>
        </w:rPr>
        <w:drawing>
          <wp:inline distT="0" distR="0" distL="0" distB="0">
            <wp:extent cy="600075" cx="1504950"/>
            <wp:effectExtent r="0" l="0" b="9525" t="0"/>
            <wp:docPr name="Resim 3" id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6" id="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600075" cx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r341"/>
          <w:color w:val="000000"/>
          <w:rFonts w:ascii="Arial" w:cs="Arial" w:hAnsi="Arial"/>
          <w:lang w:bidi="ar-sa"/>
        </w:rPr>
        <w:t xml:space="preserve">Küçük çocuğun, büyük çocuğu kaldırabilmesi için ne yapılmalıdır? </w:t>
        <w:br/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Destek büyük çocuğa doğru kaydırılmalı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Destek küçük çocuğa doğru kaydırılmalı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Küçük çocuk desteğe doğru yürümeli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Daha kalın çubuk kullanılmalı</w:t>
      </w: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t>Soru 2</w:t>
      </w:r>
      <w:r>
        <w:rPr>
          <w:color w:val="000000"/>
          <w:rFonts w:ascii="Arial" w:cs="Arial" w:hAnsi="Arial"/>
          <w:lang w:bidi="ar-sa"/>
        </w:rPr>
        <w:br/>
        <w:t xml:space="preserve">Aşağıda verilen basit makinelerin hangisinde destek yük ile kuvvetin arasında değildir? </w:t>
        <w:br/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El arabası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Tahterevalli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Makas 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Pense</w:t>
      </w: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t>Soru 3</w:t>
      </w:r>
      <w:r>
        <w:rPr>
          <w:color w:val="000000"/>
          <w:rFonts w:ascii="Arial" w:cs="Arial" w:hAnsi="Arial"/>
          <w:lang w:bidi="ar-sa"/>
        </w:rPr>
        <w:br/>
      </w:r>
      <w:r>
        <w:rPr>
          <w:color w:val="000000"/>
          <w:rFonts w:ascii="Arial" w:cs="Arial" w:hAnsi="Arial"/>
          <w:lang w:bidi="ar-sa"/>
        </w:rPr>
        <w:drawing>
          <wp:inline distT="0" distR="0" distL="0" distB="0">
            <wp:extent cy="1676400" cx="876300"/>
            <wp:effectExtent r="0" l="0" b="0" t="0"/>
            <wp:docPr name="Resim 2" id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7" id="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676400" cx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r341"/>
          <w:color w:val="000000"/>
          <w:rFonts w:ascii="Arial" w:cs="Arial" w:hAnsi="Arial"/>
          <w:lang w:bidi="ar-sa"/>
        </w:rPr>
        <w:t xml:space="preserve">Yandaki makara sisteminde 60 N' luk yükü çekmek için uygulanan kuvvet kaç N’dur?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7.5 N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15 N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30 N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60 N</w:t>
      </w:r>
    </w:p>
    <w:p>
      <w:pPr>
        <w:rPr>
          <w:rStyle w:val="sr341"/>
          <w:b w:val="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t>Soru 4</w:t>
      </w:r>
      <w:r>
        <w:rPr>
          <w:color w:val="000000"/>
          <w:rFonts w:ascii="Arial" w:cs="Arial" w:hAnsi="Arial"/>
          <w:lang w:bidi="ar-sa"/>
        </w:rPr>
        <w:t xml:space="preserve"> </w:t>
        <w:br/>
        <w:t xml:space="preserve">Aşağıdaki basit makinelerin hangisinde kuvvet kazancı yoktur? </w:t>
        <w:br/>
      </w: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hareketli makara 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eğik düzlem 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sabit makara   </w:t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kaldıraç</w:t>
      </w: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lastRenderedPageBreak/>
      </w:r>
      <w:r>
        <w:rPr>
          <w:rStyle w:val="cvsn1"/>
          <w:szCs w:val="26.0"/>
          <w:rFonts w:ascii="Arial" w:cs="Arial" w:hAnsi="Arial"/>
          <w:lang w:bidi="ar-sa"/>
        </w:rPr>
        <w:t>Soru 5</w:t>
      </w:r>
      <w:r>
        <w:rPr>
          <w:color w:val="000000"/>
          <w:rFonts w:ascii="Arial" w:cs="Arial" w:hAnsi="Arial"/>
          <w:lang w:bidi="ar-sa"/>
        </w:rPr>
        <w:br/>
      </w:r>
      <w:r>
        <w:rPr>
          <w:color w:val="000000"/>
          <w:rFonts w:ascii="Arial" w:cs="Arial" w:hAnsi="Arial"/>
          <w:lang w:bidi="ar-sa"/>
        </w:rPr>
        <w:drawing>
          <wp:inline distT="0" distR="0" distL="0" distB="0">
            <wp:extent cy="1209675" cx="847725"/>
            <wp:effectExtent r="9525" l="0" b="9525" t="0"/>
            <wp:docPr name="Resim 1" id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8" id="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209675" cx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rFonts w:ascii="Arial" w:cs="Arial" w:hAnsi="Arial"/>
          <w:lang w:bidi="ar-sa"/>
        </w:rPr>
        <w:br/>
        <w:t xml:space="preserve">Şekildeki düzenekteki cisim F kuvveti ile 6 m çekilirse P yükü kaç metre yükselir? </w:t>
        <w:br/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3    </w:t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6    </w:t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12    </w:t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18</w:t>
      </w: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t>Soru 6</w:t>
      </w:r>
      <w:r>
        <w:rPr>
          <w:color w:val="000000"/>
          <w:rFonts w:ascii="Arial" w:cs="Arial" w:hAnsi="Arial"/>
          <w:lang w:bidi="ar-sa"/>
        </w:rPr>
        <w:br/>
        <w:t xml:space="preserve">Bir basit makineyi kullanmanın amacı aşağıdakilerden hangisi değildir?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Kuvvetten kazanç sağlamak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Yoldan kazanç sağlamak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Kuvvetin yönünü değiştirmek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İşten kazanç sağlamak</w:t>
      </w: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t>Soru 7</w:t>
      </w:r>
      <w:r>
        <w:rPr>
          <w:color w:val="000000"/>
          <w:rFonts w:ascii="Arial" w:cs="Arial" w:hAnsi="Arial"/>
          <w:lang w:bidi="ar-sa"/>
        </w:rPr>
        <w:t xml:space="preserve"> </w:t>
        <w:br/>
        <w:t xml:space="preserve">"Basit makineler .................... ya da .................... kazandırarak iş yapma kolaylığı sağlar." cümlesindeki boşluklara sırasıyla hangi seçenekte verilenler getirilebilir? </w:t>
        <w:br/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İşten - Enerjiden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Enerjiden - Yoldan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Kuvvetten - Yoldan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Kuvvetten – İşten</w:t>
      </w:r>
    </w:p>
    <w:p>
      <w:pPr>
        <w:rPr>
          <w:rStyle w:val="cvsn1"/>
          <w:szCs w:val="26.0"/>
          <w:rFonts w:ascii="Arial" w:cs="Arial" w:hAnsi="Arial"/>
        </w:rPr>
      </w:pP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cvsn1"/>
          <w:szCs w:val="26.0"/>
          <w:rFonts w:ascii="Arial" w:cs="Arial" w:hAnsi="Arial"/>
          <w:lang w:bidi="ar-sa"/>
        </w:rPr>
        <w:t>Soru 8</w:t>
      </w:r>
      <w:r>
        <w:rPr>
          <w:color w:val="000000"/>
          <w:rFonts w:ascii="Arial" w:cs="Arial" w:hAnsi="Arial"/>
          <w:lang w:bidi="ar-sa"/>
        </w:rPr>
        <w:br/>
        <w:t xml:space="preserve">Vida adımı 4 mm olan bir vida zeminde </w:t>
      </w:r>
    </w:p>
    <w:p>
      <w:pPr>
        <w:rPr>
          <w:rStyle w:val="sr341"/>
          <w:color w:val="000000"/>
          <w:rFonts w:ascii="Arial" w:cs="Arial" w:hAnsi="Arial"/>
        </w:rPr>
      </w:pPr>
      <w:r>
        <w:rPr>
          <w:rStyle w:val="sr341"/>
          <w:color w:val="000000"/>
          <w:rFonts w:ascii="Arial" w:cs="Arial" w:hAnsi="Arial"/>
          <w:lang w:bidi="ar-sa"/>
        </w:rPr>
        <w:t xml:space="preserve">5 tur döndürülürse zemine kaç cm girer? </w:t>
        <w:br/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A)</w:t>
      </w:r>
      <w:r>
        <w:rPr>
          <w:rStyle w:val="sr341"/>
          <w:color w:val="000000"/>
          <w:rFonts w:ascii="Arial" w:cs="Arial" w:hAnsi="Arial"/>
          <w:lang w:bidi="ar-sa"/>
        </w:rPr>
        <w:t xml:space="preserve"> 1 cm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B)</w:t>
      </w:r>
      <w:r>
        <w:rPr>
          <w:rStyle w:val="sr341"/>
          <w:color w:val="000000"/>
          <w:rFonts w:ascii="Arial" w:cs="Arial" w:hAnsi="Arial"/>
          <w:lang w:bidi="ar-sa"/>
        </w:rPr>
        <w:t xml:space="preserve"> 2 cm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C)</w:t>
      </w:r>
      <w:r>
        <w:rPr>
          <w:rStyle w:val="sr341"/>
          <w:color w:val="000000"/>
          <w:rFonts w:ascii="Arial" w:cs="Arial" w:hAnsi="Arial"/>
          <w:lang w:bidi="ar-sa"/>
        </w:rPr>
        <w:t xml:space="preserve"> 3 cm </w:t>
        <w:br/>
      </w:r>
      <w:r>
        <w:rPr>
          <w:rStyle w:val="sr341"/>
          <w:b w:val="1"/>
          <w:color w:val="000000"/>
          <w:rFonts w:ascii="Arial" w:cs="Arial" w:hAnsi="Arial"/>
          <w:lang w:bidi="ar-sa"/>
        </w:rPr>
        <w:t>D)</w:t>
      </w:r>
      <w:r>
        <w:rPr>
          <w:rStyle w:val="sr341"/>
          <w:color w:val="000000"/>
          <w:rFonts w:ascii="Arial" w:cs="Arial" w:hAnsi="Arial"/>
          <w:lang w:bidi="ar-sa"/>
        </w:rPr>
        <w:t xml:space="preserve"> 4 cm</w:t>
      </w:r>
    </w:p>
    <w:p/>
    <w:p/>
    <w:p/>
    <w:p>
      <w:r>
        <w:rPr>
          <w:rFonts w:ascii="Carlito"/>
          <w:lang w:bidi="ar-sa"/>
        </w:rPr>
        <w:lastRenderedPageBreak/>
      </w:r>
      <w:r>
        <w:rPr>
          <w:rFonts w:ascii="Carlito"/>
          <w:lang w:bidi="ar-sa"/>
        </w:rPr>
        <w:t>SORU9</w:t>
      </w:r>
    </w:p>
    <w:p>
      <w:r>
        <w:rPr>
          <w:rFonts w:ascii="Carlito"/>
          <w:lang w:bidi="ar-sa"/>
        </w:rPr>
        <w:drawing>
          <wp:anchor layoutInCell="1" simplePos="0" behindDoc="0" relativeHeight="251658240" distR="114300" distL="114300" allowOverlap="1" locked="0" distT="0" distB="0">
            <wp:simplePos x="0" y="0"/>
            <wp:positionH relativeFrom="margin">
              <wp:posOffset>-179705</wp:posOffset>
            </wp:positionH>
            <wp:positionV relativeFrom="margin">
              <wp:posOffset>372745</wp:posOffset>
            </wp:positionV>
            <wp:extent cy="2031365" cx="3366135"/>
            <wp:effectExtent r="5715" l="0" b="6985" t="0"/>
            <wp:wrapSquare wrapText="bothSides"/>
            <wp:docPr name="Resim 27" id="27" descr="C:\Users\Haru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1" id="0" descr="C:\Users\Harun\Desktop\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031365" cx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>
      <w:r>
        <w:rPr>
          <w:rFonts w:ascii="Carlito"/>
          <w:lang w:bidi="ar-sa"/>
        </w:rPr>
        <w:t>SORU10</w:t>
      </w:r>
    </w:p>
    <w:p>
      <w:r>
        <w:rPr>
          <w:rFonts w:ascii="Carlito"/>
          <w:lang w:bidi="ar-sa"/>
        </w:rPr>
        <w:drawing>
          <wp:anchor layoutInCell="1" simplePos="0" behindDoc="0" relativeHeight="251660288" distR="114300" distL="114300" allowOverlap="1" locked="0" distT="0" distB="0">
            <wp:simplePos x="0" y="0"/>
            <wp:positionH relativeFrom="margin">
              <wp:posOffset>-49530</wp:posOffset>
            </wp:positionH>
            <wp:positionV relativeFrom="margin">
              <wp:posOffset>3286125</wp:posOffset>
            </wp:positionV>
            <wp:extent cy="1762760" cx="2891155"/>
            <wp:effectExtent r="4445" l="0" b="8890" t="0"/>
            <wp:wrapSquare wrapText="bothSides"/>
            <wp:docPr name="Resim 26" id="26" descr="C:\Users\Haru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2" id="0" descr="C:\Users\Harun\Desktop\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762760" cx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w:rPr>
          <w:rFonts w:ascii="Carlito"/>
          <w:lang w:bidi="ar-sa"/>
        </w:rPr>
        <w:t>SORU11</w:t>
      </w:r>
    </w:p>
    <w:p>
      <w:r>
        <w:rPr>
          <w:rFonts w:ascii="Carlito"/>
          <w:lang w:bidi="ar-sa"/>
        </w:rPr>
        <w:drawing>
          <wp:anchor layoutInCell="1" simplePos="0" behindDoc="0" relativeHeight="251661312" distR="114300" distL="114300" allowOverlap="1" locked="0" distT="0" distB="0">
            <wp:simplePos x="0" y="0"/>
            <wp:positionH relativeFrom="margin">
              <wp:posOffset>-8255</wp:posOffset>
            </wp:positionH>
            <wp:positionV relativeFrom="margin">
              <wp:posOffset>5848350</wp:posOffset>
            </wp:positionV>
            <wp:extent cy="2479040" cx="2676525"/>
            <wp:effectExtent r="9525" l="0" b="0" t="0"/>
            <wp:wrapSquare wrapText="bothSides"/>
            <wp:docPr name="Resim 25" id="25" descr="C:\Users\Harun\Desktop\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10" id="0" descr="C:\Users\Harun\Desktop\00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/>
                    </a:blip>
                    <a:srcRect b="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479040" cx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w:rPr>
          <w:rFonts w:ascii="Carlito"/>
          <w:lang w:bidi="ar-sa"/>
        </w:rPr>
        <w:lastRenderedPageBreak/>
      </w:r>
      <w:r>
        <w:rPr>
          <w:rFonts w:ascii="Carlito"/>
          <w:lang w:bidi="ar-sa"/>
        </w:rPr>
        <w:t>SORU12</w:t>
      </w:r>
    </w:p>
    <w:p>
      <w:r>
        <w:rPr>
          <w:rFonts w:ascii="Carlito"/>
          <w:lang w:bidi="ar-sa"/>
        </w:rPr>
        <w:drawing>
          <wp:anchor layoutInCell="1" simplePos="0" behindDoc="0" relativeHeight="251662336" distR="114300" distL="114300" allowOverlap="1" locked="0" distT="0" distB="0">
            <wp:simplePos x="0" y="0"/>
            <wp:positionH relativeFrom="column">
              <wp:posOffset>-111760</wp:posOffset>
            </wp:positionH>
            <wp:positionV relativeFrom="paragraph">
              <wp:posOffset>258445</wp:posOffset>
            </wp:positionV>
            <wp:extent cy="1974215" cx="3438525"/>
            <wp:effectExtent r="9525" l="0" b="6985" t="0"/>
            <wp:wrapSquare wrapText="bothSides"/>
            <wp:docPr name="Resim 24" id="24" descr="C:\Users\Harun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3" id="0" descr="C:\Users\Harun\Desktop\3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974215" cx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>
      <w:r>
        <w:rPr>
          <w:rFonts w:ascii="Carlito"/>
          <w:lang w:bidi="ar-sa"/>
        </w:rPr>
        <w:t>SORU 13</w:t>
      </w:r>
    </w:p>
    <w:p>
      <w:r>
        <w:rPr>
          <w:rFonts w:ascii="Carlito"/>
          <w:lang w:bidi="ar-sa"/>
        </w:rPr>
        <w:drawing>
          <wp:anchor layoutInCell="1" simplePos="0" behindDoc="0" relativeHeight="251663360" distR="114300" distL="114300" allowOverlap="1" locked="0" distT="0" distB="0">
            <wp:simplePos x="0" y="0"/>
            <wp:positionH relativeFrom="column">
              <wp:posOffset>-111760</wp:posOffset>
            </wp:positionH>
            <wp:positionV relativeFrom="paragraph">
              <wp:posOffset>15875</wp:posOffset>
            </wp:positionV>
            <wp:extent cy="2446020" cx="2891155"/>
            <wp:effectExtent r="4445" l="0" b="0" t="0"/>
            <wp:wrapSquare wrapText="bothSides"/>
            <wp:docPr name="Resim 23" id="23" descr="C:\Users\Harun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6" id="0" descr="C:\Users\Harun\Desktop\4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446020" cx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pPr>
        <w:jc w:val="right"/>
      </w:pPr>
    </w:p>
    <w:p>
      <w:pPr>
        <w:jc w:val="right"/>
      </w:pPr>
    </w:p>
    <w:p>
      <w:pPr>
        <w:jc w:val="right"/>
      </w:pPr>
    </w:p>
    <w:p>
      <w:r>
        <w:rPr>
          <w:rFonts w:ascii="Carlito"/>
          <w:lang w:bidi="ar-sa"/>
        </w:rPr>
        <w:t>SORU14</w:t>
      </w:r>
    </w:p>
    <w:p>
      <w:r>
        <w:rPr>
          <w:rFonts w:ascii="Carlito"/>
          <w:lang w:bidi="ar-sa"/>
        </w:rPr>
        <w:drawing>
          <wp:anchor layoutInCell="1" simplePos="0" behindDoc="0" relativeHeight="251664384" distR="114300" distL="114300" allowOverlap="1" locked="0" distT="0" distB="0">
            <wp:simplePos x="0" y="0"/>
            <wp:positionH relativeFrom="column">
              <wp:posOffset>-111760</wp:posOffset>
            </wp:positionH>
            <wp:positionV relativeFrom="paragraph">
              <wp:posOffset>92710</wp:posOffset>
            </wp:positionV>
            <wp:extent cy="2100580" cx="3311525"/>
            <wp:effectExtent r="3175" l="0" b="0" t="0"/>
            <wp:wrapSquare wrapText="bothSides"/>
            <wp:docPr name="Resim 22" id="22" descr="C:\Users\Harun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7" id="0" descr="C:\Users\Harun\Desktop\6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100580" cx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>
      <w:r>
        <w:rPr>
          <w:rFonts w:ascii="Carlito"/>
          <w:lang w:bidi="ar-sa"/>
        </w:rPr>
        <w:lastRenderedPageBreak/>
      </w:r>
      <w:r>
        <w:rPr>
          <w:rFonts w:ascii="Carlito"/>
          <w:lang w:bidi="ar-sa"/>
        </w:rPr>
        <w:t>SORU 15</w:t>
      </w:r>
    </w:p>
    <w:p>
      <w:r>
        <w:rPr>
          <w:rFonts w:ascii="Carlito"/>
          <w:lang w:bidi="ar-sa"/>
        </w:rPr>
        <w:drawing>
          <wp:anchor layoutInCell="1" simplePos="0" behindDoc="0" relativeHeight="251665408" distR="114300" distL="114300" allowOverlap="1" locked="0" distT="0" distB="0">
            <wp:simplePos x="0" y="0"/>
            <wp:positionH relativeFrom="column">
              <wp:posOffset>-68580</wp:posOffset>
            </wp:positionH>
            <wp:positionV relativeFrom="paragraph">
              <wp:posOffset>88265</wp:posOffset>
            </wp:positionV>
            <wp:extent cy="1560830" cx="2619375"/>
            <wp:effectExtent r="9525" l="0" b="1270" t="0"/>
            <wp:wrapSquare wrapText="bothSides"/>
            <wp:docPr name="Resim 21" id="21" descr="C:\Users\Harun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8" id="0" descr="C:\Users\Harun\Desktop\7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560830" cx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r>
        <w:rPr>
          <w:rFonts w:ascii="Carlito"/>
          <w:lang w:bidi="ar-sa"/>
        </w:rPr>
        <w:t>SORU 16</w:t>
      </w:r>
    </w:p>
    <w:p/>
    <w:p/>
    <w:p/>
    <w:p/>
    <w:p/>
    <w:p/>
    <w:p/>
    <w:p/>
    <w:p/>
    <w:p/>
    <w:p>
      <w:r>
        <w:rPr>
          <w:rFonts w:ascii="Carlito"/>
          <w:lang w:bidi="ar-sa"/>
        </w:rPr>
        <w:t>SORU 17</w:t>
      </w:r>
    </w:p>
    <w:p>
      <w:r>
        <w:rPr>
          <w:rFonts w:ascii="Carlito"/>
          <w:lang w:bidi="ar-sa"/>
        </w:rPr>
        <w:drawing>
          <wp:anchor layoutInCell="1" simplePos="0" behindDoc="0" relativeHeight="251667456" distR="114300" distL="114300" allowOverlap="1" locked="0" distT="0" distB="0">
            <wp:simplePos x="0" y="0"/>
            <wp:positionH relativeFrom="column">
              <wp:posOffset>-68580</wp:posOffset>
            </wp:positionH>
            <wp:positionV relativeFrom="paragraph">
              <wp:posOffset>227330</wp:posOffset>
            </wp:positionV>
            <wp:extent cy="1630680" cx="3154680"/>
            <wp:effectExtent r="7620" l="0" b="7620" t="0"/>
            <wp:wrapSquare wrapText="bothSides"/>
            <wp:docPr name="Resim 20" id="20" descr="C:\Users\Harun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9" id="0" descr="C:\Users\Harun\Desktop\8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630680" cx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rlito"/>
          <w:lang w:bidi="ar-sa"/>
        </w:rPr>
        <w:drawing>
          <wp:anchor layoutInCell="1" simplePos="0" behindDoc="0" relativeHeight="251666432" distR="114300" distL="114300" allowOverlap="1" locked="0" distT="0" distB="0">
            <wp:simplePos x="0" y="0"/>
            <wp:positionH relativeFrom="margin">
              <wp:posOffset>-68580</wp:posOffset>
            </wp:positionH>
            <wp:positionV relativeFrom="margin">
              <wp:posOffset>2594610</wp:posOffset>
            </wp:positionV>
            <wp:extent cy="2950845" cx="2710180"/>
            <wp:effectExtent r="0" l="0" b="1905" t="0"/>
            <wp:wrapSquare wrapText="bothSides"/>
            <wp:docPr name="Resim 19" id="19" descr="C:\Users\Harun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Resim 5" id="0" descr="C:\Users\Harun\Desktop\5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2950845" cx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sectPr>
      <w:pgSz w:w="12240" w:h="15840" w:orient="portrait"/>
      <w:pgMar w:bottom="1417" w:top="1417" w:right="1417" w:left="1417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notTrueType w:val="tru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notTrueType w:val="tru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notTrueType w:val="tru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pitch w:val="default"/>
    <w:notTrueType w:val="tru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notTrueType w:val="tru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9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7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2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5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11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8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0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10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6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3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4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1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5D"/>
    <w:rsid w:val="0049655D"/>
    <w:rsid w:val="00C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trackRevisions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tr-t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rFonts w:ascii="Carlito" w:cs="Times New Roman"/>
      <w:lang w:eastAsia="tr-tr"/>
    </w:rPr>
  </w:style>
  <w:style w:type="character" w:default="1" w:styleId="VarsaylanParagrafYazTipi">
    <w:name w:val="Default Paragraph Font"/>
    <w:uiPriority w:val="1"/>
  </w:style>
  <w:style w:type="table" w:default="1" w:styleId="NormalTablo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ListeYok">
    <w:name w:val="No List"/>
    <w:uiPriority w:val="99"/>
  </w:style>
  <w:style w:type="character" w:customStyle="1" w:styleId="cvsn1">
    <w:name w:val="cvsn1"/>
    <w:rPr>
      <w:b w:val="1"/>
      <w:sz w:val="26.0"/>
      <w:color w:val="006699"/>
    </w:rPr>
  </w:style>
  <w:style w:type="character" w:customStyle="1" w:styleId="sr341">
    <w:name w:val="sr341"/>
  </w:style>
  <w:style w:type="paragraph" w:styleId="BalonMetni">
    <w:name w:val="Balloon Text"/>
    <w:link w:val="BalonMetni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onMetniChar">
    <w:name w:val="Balon Metni Char"/>
    <w:link w:val="BalonMetni"/>
    <w:basedOn w:val="VarsaylanParagrafYazTipi"/>
    <w:uiPriority w:val="99"/>
    <w:rPr>
      <w:sz w:val="16.0"/>
      <w:szCs w:val="16.0"/>
      <w:rFonts w:ascii="Tahoma" w:cs="Tahoma" w:hAnsi="Tahom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1A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vsn1">
    <w:name w:val="cvsn1"/>
    <w:rsid w:val="00C9731A"/>
    <w:rPr>
      <w:b/>
      <w:color w:val="006699"/>
      <w:sz w:val="26"/>
    </w:rPr>
  </w:style>
  <w:style w:type="character" w:customStyle="1" w:styleId="sr341">
    <w:name w:val="sr341"/>
    <w:rsid w:val="00C9731A"/>
  </w:style>
  <w:style w:type="paragraph" w:styleId="BalonMetni">
    <w:name w:val="Balloon Text"/>
    <w:basedOn w:val="Normal"/>
    <w:link w:val="BalonMetniChar"/>
    <w:uiPriority w:val="99"/>
    <w:semiHidden/>
    <w:unhideWhenUsed/>
    <w:rsid w:val="00C9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31A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1.bp.blogspot.com/-AHixdc8puxg/TbAQnisfp3I/AAAAAAAAAr8/Go8MarnA2M4/s1600/kald%25C4%25B1ra%25C3%25A7lar7.JPG" TargetMode="External"/><Relationship Id="rId26" Type="http://schemas.openxmlformats.org/officeDocument/2006/relationships/hyperlink" Target="http://2.bp.blogspot.com/-pJ7UQRC2gaY/TbAWg1mNAMI/AAAAAAAAAsM/q1OXr0Tfdkg/s1600/vida.JPG" TargetMode="External"/><Relationship Id="rId39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hyperlink" Target="http://2.bp.blogspot.com/-uX_OOzk48T4/TbAYHOthHSI/AAAAAAAAAsc/XkBT_Wh1W-A/s1600/di%25C5%259Fliler4.JPG" TargetMode="External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7" Type="http://schemas.openxmlformats.org/officeDocument/2006/relationships/image" Target="media/image1.jpeg"/><Relationship Id="rId12" Type="http://schemas.openxmlformats.org/officeDocument/2006/relationships/hyperlink" Target="http://1.bp.blogspot.com/-p8GuW0zKBio/TbAPQ70UofI/AAAAAAAAArw/jSF4F3bmK4c/s1600/kald%25C4%25B1ra%25C3%25A7lar4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hyperlink" Target="http://4.bp.blogspot.com/-6r_VYdET1QU/TbAQVIDxDYI/AAAAAAAAAr4/sFNSWlMKOec/s1600/kald%25C4%25B1ra%25C3%25A7lar6.JPG" TargetMode="External"/><Relationship Id="rId20" Type="http://schemas.openxmlformats.org/officeDocument/2006/relationships/hyperlink" Target="http://4.bp.blogspot.com/-ycwNRwrWvLY/TbAUW67r87I/AAAAAAAAAsA/LU8chvoTJko/s1600/sabit+makara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hyperlink" Target="http://2.bp.blogspot.com/-fpMBuQaXRx0/TbANZ_zY8JI/AAAAAAAAArk/kx3v94Y4LAw/s1600/kald%25C4%25B1ra%25C3%25A7lar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1.bp.blogspot.com/-Cs4Nj4b7boY/TbAWDFRUacI/AAAAAAAAAsI/SOXe2RYOHIw/s1600/e%25C4%259Fik+d%25C3%25BCzlem.JPG" TargetMode="External"/><Relationship Id="rId32" Type="http://schemas.openxmlformats.org/officeDocument/2006/relationships/hyperlink" Target="http://2.bp.blogspot.com/-PR-iBZxqgqA/TbAXq6zACTI/AAAAAAAAAsY/XCwZxj9Cgb4/s1600/di%25C5%259Fliler3.JPG" TargetMode="External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1.bp.blogspot.com/-UjQzEyi5HN0/TbAW69cvV6I/AAAAAAAAAsQ/pIAea6ozDxg/s1600/di%25C5%259Fliler.JPG" TargetMode="External"/><Relationship Id="rId36" Type="http://schemas.openxmlformats.org/officeDocument/2006/relationships/image" Target="media/image16.png"/><Relationship Id="rId49" Type="http://schemas.openxmlformats.org/officeDocument/2006/relationships/theme" Target="theme/theme1.xml"/><Relationship Id="rId10" Type="http://schemas.openxmlformats.org/officeDocument/2006/relationships/hyperlink" Target="http://1.bp.blogspot.com/-9TYEgFXN_iI/TbAPN1aG_EI/AAAAAAAAArs/t6o1Zxce3nI/s1600/kald%25C4%25B1ra%25C3%25A7lar3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4.bp.blogspot.com/-0W5K28qC2YE/TbAQC07haqI/AAAAAAAAAr0/fWyRCZexEYM/s1600/kald%25C4%25B1ra%25C3%25A7lar5.JPG" TargetMode="External"/><Relationship Id="rId22" Type="http://schemas.openxmlformats.org/officeDocument/2006/relationships/hyperlink" Target="http://4.bp.blogspot.com/-rE2p3p_JN2M/TbAVK4Sb-2I/AAAAAAAAAsE/p3PgCIsTsec/s1600/hareketli+makara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4.bp.blogspot.com/-OqqbGcWOLgc/TbAXTvS1gFI/AAAAAAAAAsU/GxkCpfC9hb8/s1600/di%25C5%259Fliler2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23.png"/><Relationship Id="rId48" Type="http://schemas.openxmlformats.org/officeDocument/2006/relationships/fontTable" Target="fontTable.xml"/><Relationship Id="rId8" Type="http://schemas.openxmlformats.org/officeDocument/2006/relationships/hyperlink" Target="http://4.bp.blogspot.com/-4ad0XSdy4ME/TbANyEycOSI/AAAAAAAAAro/XNtu5PAVFzU/s1600/kald%25C4%25B1ra%25C3%25A7lar2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9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Keleş</dc:creator>
  <cp:keywords/>
  <dc:description/>
  <cp:lastModifiedBy>Mahmut Keleş</cp:lastModifiedBy>
  <cp:revision>2</cp:revision>
  <dcterms:created xsi:type="dcterms:W3CDTF">2016-08-09T19:41:00Z</dcterms:created>
  <dcterms:modified xsi:type="dcterms:W3CDTF">2016-08-09T19:41:00Z</dcterms:modified>
</cp:coreProperties>
</file>